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CD" w:rsidRDefault="005B06CD" w:rsidP="005B06C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99060</wp:posOffset>
            </wp:positionV>
            <wp:extent cx="723900" cy="952500"/>
            <wp:effectExtent l="19050" t="0" r="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5B06CD" w:rsidRDefault="005B06CD" w:rsidP="005B06CD">
      <w:pPr>
        <w:jc w:val="center"/>
        <w:rPr>
          <w:sz w:val="28"/>
          <w:szCs w:val="28"/>
        </w:rPr>
      </w:pPr>
    </w:p>
    <w:tbl>
      <w:tblPr>
        <w:tblW w:w="10440" w:type="dxa"/>
        <w:tblInd w:w="-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5B06CD" w:rsidTr="00783963">
        <w:trPr>
          <w:trHeight w:hRule="exact" w:val="397"/>
        </w:trPr>
        <w:tc>
          <w:tcPr>
            <w:tcW w:w="10440" w:type="dxa"/>
          </w:tcPr>
          <w:p w:rsidR="005B06CD" w:rsidRDefault="005B06CD" w:rsidP="00783963">
            <w:pPr>
              <w:jc w:val="center"/>
              <w:rPr>
                <w:b/>
                <w:sz w:val="28"/>
              </w:rPr>
            </w:pPr>
          </w:p>
        </w:tc>
      </w:tr>
      <w:tr w:rsidR="005B06CD" w:rsidTr="00783963">
        <w:tc>
          <w:tcPr>
            <w:tcW w:w="10440" w:type="dxa"/>
          </w:tcPr>
          <w:p w:rsidR="005B06CD" w:rsidRPr="000426C3" w:rsidRDefault="005B06CD" w:rsidP="00783963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5B06CD" w:rsidRPr="000426C3" w:rsidRDefault="005B06CD" w:rsidP="0078396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5B06CD" w:rsidRDefault="005B06CD" w:rsidP="00783963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5B06CD" w:rsidTr="00783963">
        <w:trPr>
          <w:trHeight w:hRule="exact" w:val="397"/>
        </w:trPr>
        <w:tc>
          <w:tcPr>
            <w:tcW w:w="10440" w:type="dxa"/>
          </w:tcPr>
          <w:p w:rsidR="005B06CD" w:rsidRDefault="005B06CD" w:rsidP="00783963">
            <w:pPr>
              <w:jc w:val="both"/>
            </w:pPr>
          </w:p>
        </w:tc>
      </w:tr>
      <w:tr w:rsidR="005B06CD" w:rsidTr="00783963">
        <w:tc>
          <w:tcPr>
            <w:tcW w:w="10440" w:type="dxa"/>
          </w:tcPr>
          <w:p w:rsidR="005B06CD" w:rsidRDefault="005B06CD" w:rsidP="00783963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5B06CD" w:rsidTr="00783963">
        <w:trPr>
          <w:trHeight w:hRule="exact" w:val="340"/>
        </w:trPr>
        <w:tc>
          <w:tcPr>
            <w:tcW w:w="10440" w:type="dxa"/>
            <w:vAlign w:val="center"/>
          </w:tcPr>
          <w:p w:rsidR="005B06CD" w:rsidRDefault="005B06CD" w:rsidP="00783963">
            <w:pPr>
              <w:pStyle w:val="3"/>
            </w:pPr>
          </w:p>
        </w:tc>
      </w:tr>
    </w:tbl>
    <w:tbl>
      <w:tblPr>
        <w:tblpPr w:leftFromText="180" w:rightFromText="180" w:vertAnchor="text" w:horzAnchor="page" w:tblpX="4222" w:tblpY="156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B06CD" w:rsidTr="00783963">
        <w:tc>
          <w:tcPr>
            <w:tcW w:w="284" w:type="dxa"/>
            <w:vAlign w:val="bottom"/>
          </w:tcPr>
          <w:p w:rsidR="005B06CD" w:rsidRDefault="005B06CD" w:rsidP="00783963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B06CD" w:rsidRPr="00A57A9C" w:rsidRDefault="005B06CD" w:rsidP="00783963">
            <w:pPr>
              <w:jc w:val="center"/>
            </w:pPr>
            <w:r>
              <w:t>22 октября 2012</w:t>
            </w:r>
          </w:p>
        </w:tc>
        <w:tc>
          <w:tcPr>
            <w:tcW w:w="397" w:type="dxa"/>
          </w:tcPr>
          <w:p w:rsidR="005B06CD" w:rsidRDefault="005B06CD" w:rsidP="00783963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B06CD" w:rsidRPr="00875C80" w:rsidRDefault="005B06CD" w:rsidP="00783963">
            <w:pPr>
              <w:jc w:val="center"/>
            </w:pPr>
            <w:r>
              <w:t>185</w:t>
            </w:r>
          </w:p>
        </w:tc>
      </w:tr>
      <w:tr w:rsidR="005B06CD" w:rsidTr="00783963">
        <w:tc>
          <w:tcPr>
            <w:tcW w:w="4650" w:type="dxa"/>
            <w:gridSpan w:val="4"/>
          </w:tcPr>
          <w:p w:rsidR="005B06CD" w:rsidRDefault="005B06CD" w:rsidP="00783963">
            <w:pPr>
              <w:jc w:val="center"/>
              <w:rPr>
                <w:sz w:val="10"/>
              </w:rPr>
            </w:pPr>
          </w:p>
          <w:p w:rsidR="005B06CD" w:rsidRDefault="005B06CD" w:rsidP="00783963">
            <w:pPr>
              <w:jc w:val="center"/>
            </w:pPr>
            <w:r>
              <w:t>с. Верхний Ломов</w:t>
            </w:r>
          </w:p>
        </w:tc>
      </w:tr>
    </w:tbl>
    <w:p w:rsidR="005B06CD" w:rsidRDefault="005B06CD" w:rsidP="005B06CD">
      <w:pPr>
        <w:rPr>
          <w:lang w:val="en-US"/>
        </w:rPr>
      </w:pPr>
    </w:p>
    <w:p w:rsidR="005B06CD" w:rsidRDefault="005B06CD" w:rsidP="005B06CD">
      <w:pPr>
        <w:rPr>
          <w:lang w:val="en-US"/>
        </w:rPr>
      </w:pPr>
    </w:p>
    <w:p w:rsidR="005B06CD" w:rsidRDefault="005B06CD" w:rsidP="005B06CD">
      <w:pPr>
        <w:rPr>
          <w:lang w:val="en-US"/>
        </w:rPr>
      </w:pPr>
    </w:p>
    <w:p w:rsidR="005B06CD" w:rsidRDefault="005B06CD" w:rsidP="005B06CD">
      <w:pPr>
        <w:rPr>
          <w:lang w:val="en-US"/>
        </w:rPr>
      </w:pPr>
    </w:p>
    <w:p w:rsidR="005B06CD" w:rsidRPr="005B06CD" w:rsidRDefault="005B06CD" w:rsidP="005B06CD">
      <w:pPr>
        <w:pStyle w:val="ConsPlusNormal"/>
        <w:widowControl/>
        <w:spacing w:before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B06C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 Комитета местного самоуправления </w:t>
      </w:r>
      <w:proofErr w:type="spellStart"/>
      <w:r w:rsidRPr="005B06CD">
        <w:rPr>
          <w:rFonts w:ascii="Times New Roman" w:hAnsi="Times New Roman" w:cs="Times New Roman"/>
          <w:b/>
          <w:sz w:val="28"/>
          <w:szCs w:val="28"/>
        </w:rPr>
        <w:t>Верхнеломовского</w:t>
      </w:r>
      <w:proofErr w:type="spellEnd"/>
      <w:r w:rsidRPr="005B06C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B06CD">
        <w:rPr>
          <w:rFonts w:ascii="Times New Roman" w:hAnsi="Times New Roman" w:cs="Times New Roman"/>
          <w:b/>
          <w:sz w:val="28"/>
          <w:szCs w:val="28"/>
        </w:rPr>
        <w:t>Нижнеломовского</w:t>
      </w:r>
      <w:proofErr w:type="spellEnd"/>
      <w:r w:rsidRPr="005B06CD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от 22.06.2011 № 36 «Об утверждении Положения о периодическом печатном издании «Информационный бюллетень Комитета местного самоуправления </w:t>
      </w:r>
      <w:proofErr w:type="spellStart"/>
      <w:r w:rsidRPr="005B06CD">
        <w:rPr>
          <w:rFonts w:ascii="Times New Roman" w:hAnsi="Times New Roman" w:cs="Times New Roman"/>
          <w:b/>
          <w:sz w:val="28"/>
          <w:szCs w:val="28"/>
        </w:rPr>
        <w:t>Верхнеломовского</w:t>
      </w:r>
      <w:proofErr w:type="spellEnd"/>
      <w:r w:rsidRPr="005B06C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B06CD">
        <w:rPr>
          <w:rFonts w:ascii="Times New Roman" w:hAnsi="Times New Roman" w:cs="Times New Roman"/>
          <w:b/>
          <w:sz w:val="28"/>
          <w:szCs w:val="28"/>
        </w:rPr>
        <w:t>Нижнеломовского</w:t>
      </w:r>
      <w:proofErr w:type="spellEnd"/>
      <w:r w:rsidRPr="005B06CD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области»</w:t>
      </w:r>
    </w:p>
    <w:p w:rsidR="005B06CD" w:rsidRPr="00B75E31" w:rsidRDefault="002D7CD6" w:rsidP="005B06CD">
      <w:pPr>
        <w:spacing w:before="24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0C70E2">
        <w:rPr>
          <w:sz w:val="28"/>
          <w:szCs w:val="28"/>
        </w:rPr>
        <w:t>Ф</w:t>
      </w:r>
      <w:r>
        <w:rPr>
          <w:sz w:val="28"/>
          <w:szCs w:val="28"/>
        </w:rPr>
        <w:t>едеральным законом от 06.10.2003</w:t>
      </w:r>
      <w:r w:rsidRPr="000C70E2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(с последующими изменениями), Законом Российской Федерации от 27.12.1991 № 2124-1 «О средствах массовой информаци</w:t>
      </w:r>
      <w:r w:rsidR="00F344F5">
        <w:rPr>
          <w:sz w:val="28"/>
          <w:szCs w:val="28"/>
        </w:rPr>
        <w:t>и» (с последующими изменениями)</w:t>
      </w:r>
      <w:r w:rsidR="005B06CD" w:rsidRPr="00B75E31">
        <w:rPr>
          <w:sz w:val="28"/>
          <w:szCs w:val="28"/>
        </w:rPr>
        <w:t xml:space="preserve">, учитывая </w:t>
      </w:r>
      <w:r w:rsidR="005B06CD">
        <w:rPr>
          <w:sz w:val="28"/>
          <w:szCs w:val="28"/>
        </w:rPr>
        <w:t>экспертное заключение Правового управления Правительства Пензенской области от 12</w:t>
      </w:r>
      <w:r w:rsidR="005B06CD" w:rsidRPr="00B75E31">
        <w:rPr>
          <w:sz w:val="28"/>
          <w:szCs w:val="28"/>
        </w:rPr>
        <w:t>.</w:t>
      </w:r>
      <w:r w:rsidR="005B06CD">
        <w:rPr>
          <w:sz w:val="28"/>
          <w:szCs w:val="28"/>
        </w:rPr>
        <w:t>10</w:t>
      </w:r>
      <w:r w:rsidR="005B06CD" w:rsidRPr="00B75E31">
        <w:rPr>
          <w:sz w:val="28"/>
          <w:szCs w:val="28"/>
        </w:rPr>
        <w:t xml:space="preserve">.2012 № </w:t>
      </w:r>
      <w:r w:rsidR="005B06CD">
        <w:rPr>
          <w:sz w:val="28"/>
          <w:szCs w:val="28"/>
        </w:rPr>
        <w:t xml:space="preserve">1057/ОР-2012 </w:t>
      </w:r>
      <w:r w:rsidR="005B06CD" w:rsidRPr="00B75E31">
        <w:rPr>
          <w:sz w:val="28"/>
          <w:szCs w:val="28"/>
        </w:rPr>
        <w:t xml:space="preserve"> на решение Комитета местного самоуправления </w:t>
      </w:r>
      <w:proofErr w:type="spellStart"/>
      <w:r w:rsidR="005B06CD">
        <w:rPr>
          <w:sz w:val="28"/>
          <w:szCs w:val="28"/>
        </w:rPr>
        <w:t>Верхнеломовского</w:t>
      </w:r>
      <w:proofErr w:type="spellEnd"/>
      <w:r w:rsidR="005B06CD" w:rsidRPr="00B75E31">
        <w:rPr>
          <w:sz w:val="28"/>
          <w:szCs w:val="28"/>
        </w:rPr>
        <w:t xml:space="preserve"> сельсовета </w:t>
      </w:r>
      <w:proofErr w:type="spellStart"/>
      <w:r w:rsidR="005B06CD" w:rsidRPr="00B75E31">
        <w:rPr>
          <w:sz w:val="28"/>
          <w:szCs w:val="28"/>
        </w:rPr>
        <w:t>Нижнеломовского</w:t>
      </w:r>
      <w:proofErr w:type="spellEnd"/>
      <w:r w:rsidR="005B06CD" w:rsidRPr="00B75E31">
        <w:rPr>
          <w:sz w:val="28"/>
          <w:szCs w:val="28"/>
        </w:rPr>
        <w:t xml:space="preserve"> района Пензенской области от </w:t>
      </w:r>
      <w:r w:rsidR="005B06CD">
        <w:rPr>
          <w:sz w:val="28"/>
          <w:szCs w:val="28"/>
        </w:rPr>
        <w:t>22.06.2011 № 36</w:t>
      </w:r>
      <w:r w:rsidR="005B06CD" w:rsidRPr="00B75E31">
        <w:rPr>
          <w:sz w:val="28"/>
          <w:szCs w:val="28"/>
        </w:rPr>
        <w:t xml:space="preserve"> «Об</w:t>
      </w:r>
      <w:proofErr w:type="gramEnd"/>
      <w:r w:rsidR="005B06CD" w:rsidRPr="00B75E31">
        <w:rPr>
          <w:sz w:val="28"/>
          <w:szCs w:val="28"/>
        </w:rPr>
        <w:t xml:space="preserve"> </w:t>
      </w:r>
      <w:proofErr w:type="gramStart"/>
      <w:r w:rsidR="005B06CD" w:rsidRPr="00B75E31">
        <w:rPr>
          <w:sz w:val="28"/>
          <w:szCs w:val="28"/>
        </w:rPr>
        <w:t>утверждении</w:t>
      </w:r>
      <w:proofErr w:type="gramEnd"/>
      <w:r w:rsidR="005B06CD" w:rsidRPr="00B75E31">
        <w:rPr>
          <w:sz w:val="28"/>
          <w:szCs w:val="28"/>
        </w:rPr>
        <w:t xml:space="preserve"> Положения о </w:t>
      </w:r>
      <w:r w:rsidR="005B06CD">
        <w:rPr>
          <w:sz w:val="28"/>
          <w:szCs w:val="28"/>
        </w:rPr>
        <w:t xml:space="preserve">периодическом </w:t>
      </w:r>
      <w:r>
        <w:rPr>
          <w:sz w:val="28"/>
          <w:szCs w:val="28"/>
        </w:rPr>
        <w:t>печатном издании «Информационный бюллетень</w:t>
      </w:r>
      <w:r w:rsidR="009A3D90">
        <w:rPr>
          <w:sz w:val="28"/>
          <w:szCs w:val="28"/>
        </w:rPr>
        <w:t xml:space="preserve"> Комитета местного самоуправления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="005B06CD" w:rsidRPr="00B75E31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="005B06CD" w:rsidRPr="00B75E31">
        <w:rPr>
          <w:sz w:val="28"/>
          <w:szCs w:val="28"/>
        </w:rPr>
        <w:t>руководствуясь</w:t>
      </w:r>
      <w:r w:rsidR="005B06CD">
        <w:rPr>
          <w:sz w:val="28"/>
          <w:szCs w:val="28"/>
        </w:rPr>
        <w:t xml:space="preserve"> стать</w:t>
      </w:r>
      <w:r>
        <w:rPr>
          <w:sz w:val="28"/>
          <w:szCs w:val="28"/>
        </w:rPr>
        <w:t xml:space="preserve">ёй </w:t>
      </w:r>
      <w:r w:rsidR="005B06CD">
        <w:rPr>
          <w:sz w:val="28"/>
          <w:szCs w:val="28"/>
        </w:rPr>
        <w:t xml:space="preserve"> 20 Устава</w:t>
      </w:r>
      <w:r w:rsidR="005B06CD" w:rsidRPr="00B75E31">
        <w:rPr>
          <w:sz w:val="28"/>
          <w:szCs w:val="28"/>
        </w:rPr>
        <w:t xml:space="preserve"> </w:t>
      </w:r>
      <w:proofErr w:type="spellStart"/>
      <w:r w:rsidR="005B06CD">
        <w:rPr>
          <w:sz w:val="28"/>
          <w:szCs w:val="28"/>
        </w:rPr>
        <w:t>Верхнеломовского</w:t>
      </w:r>
      <w:proofErr w:type="spellEnd"/>
      <w:r w:rsidR="005B06CD" w:rsidRPr="00B75E31">
        <w:rPr>
          <w:sz w:val="28"/>
          <w:szCs w:val="28"/>
        </w:rPr>
        <w:t xml:space="preserve"> сельсовета </w:t>
      </w:r>
      <w:proofErr w:type="spellStart"/>
      <w:r w:rsidR="005B06CD" w:rsidRPr="00B75E31">
        <w:rPr>
          <w:sz w:val="28"/>
          <w:szCs w:val="28"/>
        </w:rPr>
        <w:t>Нижнеломовского</w:t>
      </w:r>
      <w:proofErr w:type="spellEnd"/>
      <w:r w:rsidR="005B06CD" w:rsidRPr="00B75E31">
        <w:rPr>
          <w:sz w:val="28"/>
          <w:szCs w:val="28"/>
        </w:rPr>
        <w:t xml:space="preserve"> района Пензенской области,</w:t>
      </w:r>
    </w:p>
    <w:p w:rsidR="005B06CD" w:rsidRPr="00B75E31" w:rsidRDefault="005B06CD" w:rsidP="005B06CD">
      <w:pPr>
        <w:jc w:val="both"/>
        <w:rPr>
          <w:sz w:val="28"/>
          <w:szCs w:val="28"/>
        </w:rPr>
      </w:pPr>
    </w:p>
    <w:p w:rsidR="005B06CD" w:rsidRDefault="005B06CD" w:rsidP="005B06CD">
      <w:pPr>
        <w:jc w:val="center"/>
        <w:rPr>
          <w:sz w:val="28"/>
          <w:szCs w:val="28"/>
        </w:rPr>
      </w:pPr>
      <w:r w:rsidRPr="004219B8">
        <w:rPr>
          <w:sz w:val="28"/>
          <w:szCs w:val="28"/>
        </w:rPr>
        <w:t xml:space="preserve">Комитет местного самоуправления </w:t>
      </w:r>
      <w:proofErr w:type="spellStart"/>
      <w:r w:rsidRPr="004219B8">
        <w:rPr>
          <w:sz w:val="28"/>
          <w:szCs w:val="28"/>
        </w:rPr>
        <w:t>Верхнеломовского</w:t>
      </w:r>
      <w:proofErr w:type="spellEnd"/>
      <w:r w:rsidR="009A3D90">
        <w:rPr>
          <w:sz w:val="28"/>
          <w:szCs w:val="28"/>
        </w:rPr>
        <w:t xml:space="preserve"> сельсовета</w:t>
      </w:r>
    </w:p>
    <w:p w:rsidR="005B06CD" w:rsidRDefault="005B06CD" w:rsidP="002D7CD6">
      <w:pPr>
        <w:jc w:val="center"/>
        <w:rPr>
          <w:sz w:val="28"/>
          <w:szCs w:val="28"/>
        </w:rPr>
      </w:pPr>
      <w:r w:rsidRPr="004219B8">
        <w:rPr>
          <w:sz w:val="28"/>
          <w:szCs w:val="28"/>
        </w:rPr>
        <w:t xml:space="preserve"> </w:t>
      </w:r>
      <w:proofErr w:type="spellStart"/>
      <w:r w:rsidRPr="004219B8">
        <w:rPr>
          <w:sz w:val="28"/>
          <w:szCs w:val="28"/>
        </w:rPr>
        <w:t>Нижнеломовского</w:t>
      </w:r>
      <w:proofErr w:type="spellEnd"/>
      <w:r w:rsidRPr="004219B8">
        <w:rPr>
          <w:sz w:val="28"/>
          <w:szCs w:val="28"/>
        </w:rPr>
        <w:t xml:space="preserve"> района Пензенской области сельсовета</w:t>
      </w:r>
      <w:r w:rsidRPr="00A52119">
        <w:rPr>
          <w:b/>
          <w:sz w:val="28"/>
          <w:szCs w:val="28"/>
        </w:rPr>
        <w:t xml:space="preserve"> решил</w:t>
      </w:r>
      <w:r>
        <w:rPr>
          <w:sz w:val="28"/>
          <w:szCs w:val="28"/>
        </w:rPr>
        <w:t>:</w:t>
      </w:r>
    </w:p>
    <w:p w:rsidR="002D7CD6" w:rsidRDefault="002D7CD6" w:rsidP="002D7CD6">
      <w:pPr>
        <w:jc w:val="center"/>
        <w:rPr>
          <w:sz w:val="28"/>
          <w:szCs w:val="28"/>
        </w:rPr>
      </w:pPr>
    </w:p>
    <w:p w:rsidR="002D7CD6" w:rsidRDefault="002D7CD6" w:rsidP="00F34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  Внести</w:t>
      </w:r>
      <w:r w:rsidR="00A62139">
        <w:rPr>
          <w:sz w:val="28"/>
          <w:szCs w:val="28"/>
        </w:rPr>
        <w:t xml:space="preserve"> в решение Комитета местного самоуправления </w:t>
      </w:r>
      <w:proofErr w:type="spellStart"/>
      <w:r w:rsidR="00A62139">
        <w:rPr>
          <w:sz w:val="28"/>
          <w:szCs w:val="28"/>
        </w:rPr>
        <w:t>Верхнеломовского</w:t>
      </w:r>
      <w:proofErr w:type="spellEnd"/>
      <w:r w:rsidR="00A62139">
        <w:rPr>
          <w:sz w:val="28"/>
          <w:szCs w:val="28"/>
        </w:rPr>
        <w:t xml:space="preserve"> сельсовета </w:t>
      </w:r>
      <w:proofErr w:type="spellStart"/>
      <w:r w:rsidR="00A62139">
        <w:rPr>
          <w:sz w:val="28"/>
          <w:szCs w:val="28"/>
        </w:rPr>
        <w:t>Нижнеломовского</w:t>
      </w:r>
      <w:proofErr w:type="spellEnd"/>
      <w:r w:rsidR="00A62139">
        <w:rPr>
          <w:sz w:val="28"/>
          <w:szCs w:val="28"/>
        </w:rPr>
        <w:t xml:space="preserve"> района Пензенской области </w:t>
      </w:r>
      <w:r w:rsidR="00A62139">
        <w:rPr>
          <w:sz w:val="28"/>
          <w:szCs w:val="28"/>
        </w:rPr>
        <w:lastRenderedPageBreak/>
        <w:t>от 22.06.2011 № 36</w:t>
      </w:r>
      <w:r w:rsidR="00A62139" w:rsidRPr="00B75E31">
        <w:rPr>
          <w:sz w:val="28"/>
          <w:szCs w:val="28"/>
        </w:rPr>
        <w:t xml:space="preserve"> «Об утверждении Положения о </w:t>
      </w:r>
      <w:r w:rsidR="00A62139">
        <w:rPr>
          <w:sz w:val="28"/>
          <w:szCs w:val="28"/>
        </w:rPr>
        <w:t xml:space="preserve">периодическом печатном издании «Информационный бюллетень </w:t>
      </w:r>
      <w:r w:rsidR="009A3D90">
        <w:rPr>
          <w:sz w:val="28"/>
          <w:szCs w:val="28"/>
        </w:rPr>
        <w:t xml:space="preserve">Комитета местного самоуправления </w:t>
      </w:r>
      <w:proofErr w:type="spellStart"/>
      <w:r w:rsidR="00A62139">
        <w:rPr>
          <w:sz w:val="28"/>
          <w:szCs w:val="28"/>
        </w:rPr>
        <w:t>Верхнеломовского</w:t>
      </w:r>
      <w:proofErr w:type="spellEnd"/>
      <w:r w:rsidR="00A62139">
        <w:rPr>
          <w:sz w:val="28"/>
          <w:szCs w:val="28"/>
        </w:rPr>
        <w:t xml:space="preserve"> сельсовета </w:t>
      </w:r>
      <w:proofErr w:type="spellStart"/>
      <w:r w:rsidR="00A62139">
        <w:rPr>
          <w:sz w:val="28"/>
          <w:szCs w:val="28"/>
        </w:rPr>
        <w:t>Нижнеломовского</w:t>
      </w:r>
      <w:proofErr w:type="spellEnd"/>
      <w:r w:rsidR="00A62139">
        <w:rPr>
          <w:sz w:val="28"/>
          <w:szCs w:val="28"/>
        </w:rPr>
        <w:t xml:space="preserve"> района Пензенской области</w:t>
      </w:r>
      <w:r w:rsidR="00A62139" w:rsidRPr="00B75E31">
        <w:rPr>
          <w:sz w:val="28"/>
          <w:szCs w:val="28"/>
        </w:rPr>
        <w:t>»</w:t>
      </w:r>
      <w:r w:rsidR="00A62139">
        <w:rPr>
          <w:sz w:val="28"/>
          <w:szCs w:val="28"/>
        </w:rPr>
        <w:t xml:space="preserve"> следующие изменения:</w:t>
      </w:r>
    </w:p>
    <w:p w:rsidR="00A62139" w:rsidRDefault="001600F0" w:rsidP="00F34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наименование</w:t>
      </w:r>
      <w:r w:rsidR="00A62139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 xml:space="preserve"> изложить в следующей редакции:</w:t>
      </w:r>
    </w:p>
    <w:p w:rsidR="001600F0" w:rsidRPr="001600F0" w:rsidRDefault="001600F0" w:rsidP="00F344F5">
      <w:pPr>
        <w:pStyle w:val="ConsPlusNormal"/>
        <w:widowControl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«</w:t>
      </w:r>
      <w:r w:rsidRPr="001600F0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периодическом печатном издании «Информационный бюллетень Комитета местного самоуправления </w:t>
      </w:r>
      <w:proofErr w:type="spellStart"/>
      <w:r w:rsidRPr="001600F0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1600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600F0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1600F0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«Местные ведомости</w:t>
      </w:r>
      <w:r w:rsidRPr="001600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00F0" w:rsidRDefault="001600F0" w:rsidP="00F344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5B06CD" w:rsidRPr="002316D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пункте 1.1. раздела 1 Положения после слова «Комитет» </w:t>
      </w:r>
      <w:r w:rsidR="00CE670E">
        <w:rPr>
          <w:sz w:val="28"/>
          <w:szCs w:val="28"/>
        </w:rPr>
        <w:t>добавить</w:t>
      </w:r>
      <w:r>
        <w:rPr>
          <w:sz w:val="28"/>
          <w:szCs w:val="28"/>
        </w:rPr>
        <w:t xml:space="preserve"> слова</w:t>
      </w:r>
      <w:r w:rsidR="00CE670E">
        <w:rPr>
          <w:sz w:val="28"/>
          <w:szCs w:val="28"/>
        </w:rPr>
        <w:t>ми</w:t>
      </w:r>
      <w:r>
        <w:rPr>
          <w:sz w:val="28"/>
          <w:szCs w:val="28"/>
        </w:rPr>
        <w:t xml:space="preserve"> «местного самоуправления</w:t>
      </w:r>
      <w:r w:rsidR="00F344F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600F0" w:rsidRDefault="001600F0" w:rsidP="00F34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в пункте 1.4. раздела 1 Положения после слова «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» </w:t>
      </w:r>
      <w:r w:rsidR="00CE670E">
        <w:rPr>
          <w:sz w:val="28"/>
          <w:szCs w:val="28"/>
        </w:rPr>
        <w:t>добавить</w:t>
      </w:r>
      <w:r w:rsidR="00F344F5">
        <w:rPr>
          <w:sz w:val="28"/>
          <w:szCs w:val="28"/>
        </w:rPr>
        <w:t xml:space="preserve"> слова</w:t>
      </w:r>
      <w:r w:rsidR="00CE670E">
        <w:rPr>
          <w:sz w:val="28"/>
          <w:szCs w:val="28"/>
        </w:rPr>
        <w:t>ми</w:t>
      </w:r>
      <w:r w:rsidR="00F344F5">
        <w:rPr>
          <w:sz w:val="28"/>
          <w:szCs w:val="28"/>
        </w:rPr>
        <w:t xml:space="preserve"> «сельсовета </w:t>
      </w:r>
      <w:proofErr w:type="spellStart"/>
      <w:r w:rsidR="00F344F5">
        <w:rPr>
          <w:sz w:val="28"/>
          <w:szCs w:val="28"/>
        </w:rPr>
        <w:t>Нижнеломовского</w:t>
      </w:r>
      <w:proofErr w:type="spellEnd"/>
      <w:r w:rsidR="00F344F5">
        <w:rPr>
          <w:sz w:val="28"/>
          <w:szCs w:val="28"/>
        </w:rPr>
        <w:t>»;</w:t>
      </w:r>
    </w:p>
    <w:p w:rsidR="00F344F5" w:rsidRDefault="00F344F5" w:rsidP="00F34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1.4. в пункте 4.2. раздела 4 Положения слова «не более 1000 экземпляров»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«не более 999 экземпляров».</w:t>
      </w:r>
    </w:p>
    <w:p w:rsidR="005B06CD" w:rsidRPr="002316D2" w:rsidRDefault="005B06CD" w:rsidP="00F344F5">
      <w:pPr>
        <w:jc w:val="both"/>
        <w:rPr>
          <w:sz w:val="28"/>
          <w:szCs w:val="28"/>
        </w:rPr>
      </w:pPr>
      <w:r w:rsidRPr="002316D2">
        <w:rPr>
          <w:sz w:val="28"/>
          <w:szCs w:val="28"/>
        </w:rPr>
        <w:tab/>
        <w:t xml:space="preserve">2. </w:t>
      </w:r>
      <w:r w:rsidR="00CE670E">
        <w:rPr>
          <w:sz w:val="28"/>
          <w:szCs w:val="28"/>
        </w:rPr>
        <w:t xml:space="preserve">   </w:t>
      </w:r>
      <w:r w:rsidRPr="002316D2">
        <w:rPr>
          <w:sz w:val="28"/>
          <w:szCs w:val="28"/>
        </w:rPr>
        <w:t xml:space="preserve">Опубликовать  настоящее  решение  в </w:t>
      </w:r>
      <w:r>
        <w:rPr>
          <w:sz w:val="28"/>
          <w:szCs w:val="28"/>
        </w:rPr>
        <w:t xml:space="preserve"> информационном бюллетене</w:t>
      </w:r>
      <w:r w:rsidRPr="002316D2">
        <w:rPr>
          <w:sz w:val="28"/>
          <w:szCs w:val="28"/>
        </w:rPr>
        <w:t xml:space="preserve"> Комитета  местного  самоуправления 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2316D2">
        <w:rPr>
          <w:sz w:val="28"/>
          <w:szCs w:val="28"/>
        </w:rPr>
        <w:t xml:space="preserve">  сельсовета </w:t>
      </w:r>
      <w:proofErr w:type="spellStart"/>
      <w:r w:rsidRPr="002316D2">
        <w:rPr>
          <w:sz w:val="28"/>
          <w:szCs w:val="28"/>
        </w:rPr>
        <w:t>Нижнеломовского</w:t>
      </w:r>
      <w:proofErr w:type="spellEnd"/>
      <w:r w:rsidRPr="002316D2">
        <w:rPr>
          <w:sz w:val="28"/>
          <w:szCs w:val="28"/>
        </w:rPr>
        <w:t xml:space="preserve"> района Пензенской области «</w:t>
      </w:r>
      <w:r>
        <w:rPr>
          <w:sz w:val="28"/>
          <w:szCs w:val="28"/>
        </w:rPr>
        <w:t>Местные ведомости</w:t>
      </w:r>
      <w:r w:rsidRPr="002316D2">
        <w:rPr>
          <w:sz w:val="28"/>
          <w:szCs w:val="28"/>
        </w:rPr>
        <w:t>».</w:t>
      </w:r>
    </w:p>
    <w:p w:rsidR="005B06CD" w:rsidRPr="002316D2" w:rsidRDefault="005B06CD" w:rsidP="00F344F5">
      <w:pPr>
        <w:jc w:val="both"/>
        <w:rPr>
          <w:sz w:val="28"/>
          <w:szCs w:val="28"/>
        </w:rPr>
      </w:pPr>
      <w:r w:rsidRPr="002316D2">
        <w:rPr>
          <w:sz w:val="28"/>
          <w:szCs w:val="28"/>
        </w:rPr>
        <w:tab/>
        <w:t xml:space="preserve">3. </w:t>
      </w:r>
      <w:r w:rsidR="00CE670E">
        <w:rPr>
          <w:sz w:val="28"/>
          <w:szCs w:val="28"/>
        </w:rPr>
        <w:t xml:space="preserve"> </w:t>
      </w:r>
      <w:r w:rsidRPr="002316D2">
        <w:rPr>
          <w:sz w:val="28"/>
          <w:szCs w:val="28"/>
        </w:rPr>
        <w:t>Настоящее решение  вступает  в силу после  его официального опубликования.</w:t>
      </w:r>
    </w:p>
    <w:p w:rsidR="005B06CD" w:rsidRPr="002316D2" w:rsidRDefault="005B06CD" w:rsidP="00F344F5">
      <w:pPr>
        <w:jc w:val="both"/>
        <w:rPr>
          <w:sz w:val="28"/>
          <w:szCs w:val="28"/>
        </w:rPr>
      </w:pPr>
      <w:r w:rsidRPr="002316D2">
        <w:rPr>
          <w:sz w:val="28"/>
          <w:szCs w:val="28"/>
        </w:rPr>
        <w:tab/>
        <w:t xml:space="preserve">4. </w:t>
      </w:r>
      <w:r w:rsidR="00CE670E">
        <w:rPr>
          <w:sz w:val="28"/>
          <w:szCs w:val="28"/>
        </w:rPr>
        <w:t xml:space="preserve"> </w:t>
      </w:r>
      <w:r w:rsidRPr="002316D2">
        <w:rPr>
          <w:sz w:val="28"/>
          <w:szCs w:val="28"/>
        </w:rPr>
        <w:t xml:space="preserve">Контроль за исполнением настоящего решения  возложить </w:t>
      </w:r>
      <w:proofErr w:type="gramStart"/>
      <w:r w:rsidRPr="002316D2">
        <w:rPr>
          <w:sz w:val="28"/>
          <w:szCs w:val="28"/>
        </w:rPr>
        <w:t>на</w:t>
      </w:r>
      <w:proofErr w:type="gramEnd"/>
      <w:r w:rsidRPr="002316D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исполняющего</w:t>
      </w:r>
      <w:proofErr w:type="gramEnd"/>
      <w:r>
        <w:rPr>
          <w:sz w:val="28"/>
          <w:szCs w:val="28"/>
        </w:rPr>
        <w:t xml:space="preserve"> обязанности </w:t>
      </w:r>
      <w:r w:rsidRPr="002316D2">
        <w:rPr>
          <w:sz w:val="28"/>
          <w:szCs w:val="28"/>
        </w:rPr>
        <w:t>глав</w:t>
      </w:r>
      <w:r>
        <w:rPr>
          <w:sz w:val="28"/>
          <w:szCs w:val="28"/>
        </w:rPr>
        <w:t>ы администрации</w:t>
      </w:r>
      <w:r w:rsidRPr="002316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2316D2">
        <w:rPr>
          <w:sz w:val="28"/>
          <w:szCs w:val="28"/>
        </w:rPr>
        <w:t xml:space="preserve"> сельсовета  </w:t>
      </w:r>
      <w:proofErr w:type="spellStart"/>
      <w:r w:rsidRPr="002316D2">
        <w:rPr>
          <w:sz w:val="28"/>
          <w:szCs w:val="28"/>
        </w:rPr>
        <w:t>Нижнеломовского</w:t>
      </w:r>
      <w:proofErr w:type="spellEnd"/>
      <w:r w:rsidRPr="002316D2">
        <w:rPr>
          <w:sz w:val="28"/>
          <w:szCs w:val="28"/>
        </w:rPr>
        <w:t xml:space="preserve"> района Пензенской области.</w:t>
      </w:r>
    </w:p>
    <w:p w:rsidR="005B06CD" w:rsidRDefault="005B06CD" w:rsidP="005B06C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B06CD" w:rsidRDefault="005B06CD" w:rsidP="005B06CD">
      <w:pPr>
        <w:autoSpaceDE w:val="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170"/>
        <w:gridCol w:w="5401"/>
      </w:tblGrid>
      <w:tr w:rsidR="005B06CD" w:rsidTr="00783963">
        <w:tc>
          <w:tcPr>
            <w:tcW w:w="4248" w:type="dxa"/>
          </w:tcPr>
          <w:p w:rsidR="005B06CD" w:rsidRDefault="005B06CD" w:rsidP="00783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5B06CD" w:rsidRDefault="005B06CD" w:rsidP="0078396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Верхнеломовского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5B06CD" w:rsidRDefault="005B06CD" w:rsidP="0078396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Нижнеломовского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5B06CD" w:rsidRPr="00790860" w:rsidRDefault="005B06CD" w:rsidP="00783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Пензенской области</w:t>
            </w:r>
          </w:p>
        </w:tc>
        <w:tc>
          <w:tcPr>
            <w:tcW w:w="5606" w:type="dxa"/>
          </w:tcPr>
          <w:p w:rsidR="005B06CD" w:rsidRDefault="005B06CD" w:rsidP="00783963">
            <w:pPr>
              <w:jc w:val="right"/>
              <w:rPr>
                <w:sz w:val="28"/>
                <w:szCs w:val="28"/>
              </w:rPr>
            </w:pPr>
          </w:p>
          <w:p w:rsidR="005B06CD" w:rsidRDefault="005B06CD" w:rsidP="007839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П.Л. </w:t>
            </w:r>
            <w:proofErr w:type="spellStart"/>
            <w:r>
              <w:rPr>
                <w:sz w:val="28"/>
                <w:szCs w:val="28"/>
              </w:rPr>
              <w:t>Сизов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14292" w:rsidRDefault="00114292"/>
    <w:sectPr w:rsidR="00114292" w:rsidSect="00114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1A9030B6"/>
    <w:multiLevelType w:val="multilevel"/>
    <w:tmpl w:val="D2165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76E210FD"/>
    <w:multiLevelType w:val="multilevel"/>
    <w:tmpl w:val="D3BA0F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6CD"/>
    <w:rsid w:val="00114292"/>
    <w:rsid w:val="001600F0"/>
    <w:rsid w:val="002D7CD6"/>
    <w:rsid w:val="005B06CD"/>
    <w:rsid w:val="005F0EEF"/>
    <w:rsid w:val="007A5B4E"/>
    <w:rsid w:val="009A3D90"/>
    <w:rsid w:val="00A62139"/>
    <w:rsid w:val="00CE670E"/>
    <w:rsid w:val="00F344F5"/>
    <w:rsid w:val="00FF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B06CD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06C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table" w:styleId="a3">
    <w:name w:val="Table Grid"/>
    <w:basedOn w:val="a1"/>
    <w:rsid w:val="005B06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B06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62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2012-10-29T10:47:00Z</cp:lastPrinted>
  <dcterms:created xsi:type="dcterms:W3CDTF">2012-10-26T06:52:00Z</dcterms:created>
  <dcterms:modified xsi:type="dcterms:W3CDTF">2012-10-29T10:48:00Z</dcterms:modified>
</cp:coreProperties>
</file>