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12" w:rsidRPr="00937A5A" w:rsidRDefault="00875E12" w:rsidP="00875E12">
      <w:pPr>
        <w:ind w:firstLine="708"/>
        <w:rPr>
          <w:sz w:val="28"/>
          <w:szCs w:val="28"/>
        </w:rPr>
      </w:pPr>
      <w:r w:rsidRPr="009B646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-64135</wp:posOffset>
            </wp:positionV>
            <wp:extent cx="723900" cy="952500"/>
            <wp:effectExtent l="19050" t="0" r="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440" w:type="dxa"/>
        <w:tblInd w:w="-9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875E12" w:rsidTr="003A7DB8">
        <w:trPr>
          <w:trHeight w:hRule="exact" w:val="191"/>
        </w:trPr>
        <w:tc>
          <w:tcPr>
            <w:tcW w:w="10440" w:type="dxa"/>
          </w:tcPr>
          <w:p w:rsidR="00875E12" w:rsidRDefault="00875E12" w:rsidP="003A7DB8">
            <w:pPr>
              <w:jc w:val="center"/>
              <w:rPr>
                <w:b/>
                <w:sz w:val="28"/>
              </w:rPr>
            </w:pPr>
          </w:p>
        </w:tc>
      </w:tr>
      <w:tr w:rsidR="00875E12" w:rsidTr="003A7DB8">
        <w:tc>
          <w:tcPr>
            <w:tcW w:w="10440" w:type="dxa"/>
          </w:tcPr>
          <w:p w:rsidR="00875E12" w:rsidRPr="000426C3" w:rsidRDefault="00875E12" w:rsidP="003A7DB8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875E12" w:rsidRPr="000426C3" w:rsidRDefault="00875E12" w:rsidP="003A7DB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875E12" w:rsidRDefault="00875E12" w:rsidP="003A7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875E12" w:rsidTr="003A7DB8">
        <w:trPr>
          <w:trHeight w:hRule="exact" w:val="80"/>
        </w:trPr>
        <w:tc>
          <w:tcPr>
            <w:tcW w:w="10440" w:type="dxa"/>
          </w:tcPr>
          <w:p w:rsidR="00875E12" w:rsidRDefault="00875E12" w:rsidP="003A7DB8"/>
        </w:tc>
      </w:tr>
      <w:tr w:rsidR="00875E12" w:rsidTr="003A7DB8">
        <w:tc>
          <w:tcPr>
            <w:tcW w:w="10440" w:type="dxa"/>
          </w:tcPr>
          <w:p w:rsidR="00875E12" w:rsidRDefault="00875E12" w:rsidP="003A7DB8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875E12" w:rsidTr="003A7DB8">
        <w:trPr>
          <w:trHeight w:hRule="exact" w:val="173"/>
        </w:trPr>
        <w:tc>
          <w:tcPr>
            <w:tcW w:w="10440" w:type="dxa"/>
            <w:vAlign w:val="center"/>
          </w:tcPr>
          <w:p w:rsidR="00875E12" w:rsidRDefault="00875E12" w:rsidP="003A7DB8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75E12" w:rsidTr="003A7DB8">
        <w:tc>
          <w:tcPr>
            <w:tcW w:w="284" w:type="dxa"/>
            <w:vAlign w:val="bottom"/>
          </w:tcPr>
          <w:p w:rsidR="00875E12" w:rsidRDefault="00875E12" w:rsidP="003A7DB8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75E12" w:rsidRPr="000A0933" w:rsidRDefault="003B4D4C" w:rsidP="003A7DB8">
            <w:pPr>
              <w:jc w:val="center"/>
            </w:pPr>
            <w:r>
              <w:t>26.07.2019</w:t>
            </w:r>
          </w:p>
        </w:tc>
        <w:tc>
          <w:tcPr>
            <w:tcW w:w="397" w:type="dxa"/>
          </w:tcPr>
          <w:p w:rsidR="00875E12" w:rsidRDefault="00875E12" w:rsidP="003A7DB8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75E12" w:rsidRPr="00E207FA" w:rsidRDefault="003B4D4C" w:rsidP="003A7DB8">
            <w:pPr>
              <w:jc w:val="center"/>
            </w:pPr>
            <w:r>
              <w:t>578</w:t>
            </w:r>
          </w:p>
        </w:tc>
      </w:tr>
      <w:tr w:rsidR="00875E12" w:rsidTr="003A7DB8">
        <w:tc>
          <w:tcPr>
            <w:tcW w:w="4650" w:type="dxa"/>
            <w:gridSpan w:val="4"/>
          </w:tcPr>
          <w:p w:rsidR="00875E12" w:rsidRDefault="00875E12" w:rsidP="003A7DB8">
            <w:pPr>
              <w:jc w:val="center"/>
              <w:rPr>
                <w:sz w:val="10"/>
              </w:rPr>
            </w:pPr>
          </w:p>
          <w:p w:rsidR="00875E12" w:rsidRDefault="00875E12" w:rsidP="003A7DB8">
            <w:pPr>
              <w:jc w:val="center"/>
            </w:pPr>
            <w:r>
              <w:t>с. Верхний Ломов</w:t>
            </w:r>
          </w:p>
        </w:tc>
      </w:tr>
    </w:tbl>
    <w:p w:rsidR="00875E12" w:rsidRDefault="00875E12" w:rsidP="00875E12">
      <w:pPr>
        <w:rPr>
          <w:lang w:val="en-US"/>
        </w:rPr>
      </w:pPr>
    </w:p>
    <w:p w:rsidR="00875E12" w:rsidRDefault="00875E12" w:rsidP="00875E12">
      <w:pPr>
        <w:rPr>
          <w:lang w:val="en-US"/>
        </w:rPr>
      </w:pPr>
    </w:p>
    <w:p w:rsidR="00875E12" w:rsidRPr="000903C1" w:rsidRDefault="00875E12" w:rsidP="00875E12"/>
    <w:p w:rsidR="00875E12" w:rsidRPr="00875E12" w:rsidRDefault="00875E12" w:rsidP="00875E12">
      <w:pPr>
        <w:ind w:left="-15"/>
        <w:jc w:val="center"/>
        <w:rPr>
          <w:color w:val="000000"/>
          <w:sz w:val="28"/>
          <w:szCs w:val="28"/>
        </w:rPr>
      </w:pPr>
      <w:r w:rsidRPr="00875E12">
        <w:rPr>
          <w:b/>
          <w:bCs/>
          <w:sz w:val="28"/>
          <w:szCs w:val="28"/>
        </w:rPr>
        <w:t xml:space="preserve">О внесении изменений в Порядок проведения </w:t>
      </w:r>
      <w:proofErr w:type="spellStart"/>
      <w:r w:rsidRPr="00875E12">
        <w:rPr>
          <w:b/>
          <w:bCs/>
          <w:sz w:val="28"/>
          <w:szCs w:val="28"/>
        </w:rPr>
        <w:t>антикоррупционной</w:t>
      </w:r>
      <w:proofErr w:type="spellEnd"/>
      <w:r w:rsidRPr="00875E12">
        <w:rPr>
          <w:b/>
          <w:bCs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Комитета местного самоуправления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 w:rsidRPr="00875E12">
        <w:rPr>
          <w:b/>
          <w:bCs/>
          <w:sz w:val="28"/>
          <w:szCs w:val="28"/>
        </w:rPr>
        <w:t xml:space="preserve"> сельсовета </w:t>
      </w:r>
      <w:proofErr w:type="spellStart"/>
      <w:r w:rsidRPr="00875E12">
        <w:rPr>
          <w:b/>
          <w:bCs/>
          <w:sz w:val="28"/>
          <w:szCs w:val="28"/>
        </w:rPr>
        <w:t>Нижнеломовского</w:t>
      </w:r>
      <w:proofErr w:type="spellEnd"/>
      <w:r w:rsidRPr="00875E12">
        <w:rPr>
          <w:b/>
          <w:bCs/>
          <w:sz w:val="28"/>
          <w:szCs w:val="28"/>
        </w:rPr>
        <w:t xml:space="preserve"> района Пензенской области</w:t>
      </w:r>
    </w:p>
    <w:p w:rsidR="00875E12" w:rsidRPr="00875E12" w:rsidRDefault="00875E12" w:rsidP="00875E12">
      <w:pPr>
        <w:ind w:left="-15"/>
        <w:rPr>
          <w:color w:val="000000"/>
          <w:sz w:val="28"/>
          <w:szCs w:val="28"/>
        </w:rPr>
      </w:pPr>
    </w:p>
    <w:p w:rsidR="00875E12" w:rsidRPr="00875E12" w:rsidRDefault="00875E12" w:rsidP="00875E12">
      <w:pPr>
        <w:ind w:left="-15" w:firstLine="585"/>
        <w:rPr>
          <w:sz w:val="28"/>
          <w:szCs w:val="28"/>
        </w:rPr>
      </w:pPr>
      <w:r w:rsidRPr="00875E12">
        <w:rPr>
          <w:sz w:val="28"/>
          <w:szCs w:val="28"/>
        </w:rPr>
        <w:t xml:space="preserve">В целях приведения муниципального нормативного </w:t>
      </w:r>
      <w:r w:rsidR="00EC54DC">
        <w:rPr>
          <w:sz w:val="28"/>
          <w:szCs w:val="28"/>
        </w:rPr>
        <w:t xml:space="preserve">правового акта </w:t>
      </w:r>
      <w:proofErr w:type="spellStart"/>
      <w:proofErr w:type="gramStart"/>
      <w:r w:rsidR="00EC54DC">
        <w:rPr>
          <w:sz w:val="28"/>
          <w:szCs w:val="28"/>
        </w:rPr>
        <w:t>Верхнеломовского</w:t>
      </w:r>
      <w:proofErr w:type="spellEnd"/>
      <w:r w:rsidRPr="00875E12">
        <w:rPr>
          <w:sz w:val="28"/>
          <w:szCs w:val="28"/>
        </w:rPr>
        <w:t xml:space="preserve"> сельсовета </w:t>
      </w:r>
      <w:proofErr w:type="spellStart"/>
      <w:r w:rsidRPr="00875E12">
        <w:rPr>
          <w:sz w:val="28"/>
          <w:szCs w:val="28"/>
        </w:rPr>
        <w:t>Нижнеломовского</w:t>
      </w:r>
      <w:proofErr w:type="spellEnd"/>
      <w:r w:rsidRPr="00875E12">
        <w:rPr>
          <w:sz w:val="28"/>
          <w:szCs w:val="28"/>
        </w:rPr>
        <w:t xml:space="preserve"> района Пензенской области в соответствие с действующим законодательством, на основании федеральных </w:t>
      </w:r>
      <w:r w:rsidRPr="00875E12">
        <w:rPr>
          <w:color w:val="000000"/>
          <w:sz w:val="28"/>
          <w:szCs w:val="28"/>
        </w:rPr>
        <w:t>законов</w:t>
      </w:r>
      <w:r w:rsidRPr="00875E12">
        <w:rPr>
          <w:sz w:val="28"/>
          <w:szCs w:val="28"/>
        </w:rPr>
        <w:t xml:space="preserve"> от 06.10.2003 </w:t>
      </w:r>
      <w:r w:rsidRPr="00875E12">
        <w:rPr>
          <w:rFonts w:cs="SimSun"/>
          <w:sz w:val="28"/>
          <w:szCs w:val="28"/>
        </w:rPr>
        <w:t>№</w:t>
      </w:r>
      <w:r w:rsidRPr="00875E12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от 17.07.2009 </w:t>
      </w:r>
      <w:r w:rsidRPr="00875E12">
        <w:rPr>
          <w:rFonts w:cs="SimSun"/>
          <w:sz w:val="28"/>
          <w:szCs w:val="28"/>
        </w:rPr>
        <w:t>№</w:t>
      </w:r>
      <w:r w:rsidRPr="00875E12">
        <w:rPr>
          <w:sz w:val="28"/>
          <w:szCs w:val="28"/>
        </w:rPr>
        <w:t xml:space="preserve"> 172-ФЗ «Об </w:t>
      </w:r>
      <w:proofErr w:type="spellStart"/>
      <w:r w:rsidRPr="00875E12">
        <w:rPr>
          <w:sz w:val="28"/>
          <w:szCs w:val="28"/>
        </w:rPr>
        <w:t>антикоррупционной</w:t>
      </w:r>
      <w:proofErr w:type="spellEnd"/>
      <w:r w:rsidRPr="00875E12">
        <w:rPr>
          <w:sz w:val="28"/>
          <w:szCs w:val="28"/>
        </w:rPr>
        <w:t xml:space="preserve"> экспертизе нормативных правовых актов и проектов нормативных правовых актов», учитывая Экспертное заключение правового управления Правительства Пензенской области </w:t>
      </w:r>
      <w:r w:rsidR="00EC54DC">
        <w:rPr>
          <w:sz w:val="28"/>
          <w:szCs w:val="28"/>
        </w:rPr>
        <w:t xml:space="preserve"> № 1195</w:t>
      </w:r>
      <w:r w:rsidRPr="00875E12">
        <w:rPr>
          <w:sz w:val="28"/>
          <w:szCs w:val="28"/>
        </w:rPr>
        <w:t>/ОР-2019</w:t>
      </w:r>
      <w:r w:rsidR="00EC54DC">
        <w:rPr>
          <w:sz w:val="28"/>
          <w:szCs w:val="28"/>
        </w:rPr>
        <w:t xml:space="preserve"> от 10</w:t>
      </w:r>
      <w:r w:rsidRPr="00875E12">
        <w:rPr>
          <w:sz w:val="28"/>
          <w:szCs w:val="28"/>
        </w:rPr>
        <w:t xml:space="preserve">.07.2019 руководствуясь статьей 23 Устава </w:t>
      </w:r>
      <w:proofErr w:type="spellStart"/>
      <w:r w:rsidR="00EC54DC">
        <w:rPr>
          <w:sz w:val="28"/>
          <w:szCs w:val="28"/>
        </w:rPr>
        <w:t>Верхнеломовского</w:t>
      </w:r>
      <w:proofErr w:type="spellEnd"/>
      <w:r w:rsidRPr="00875E12">
        <w:rPr>
          <w:b/>
          <w:color w:val="000000"/>
          <w:sz w:val="28"/>
          <w:szCs w:val="28"/>
        </w:rPr>
        <w:t xml:space="preserve"> </w:t>
      </w:r>
      <w:r w:rsidRPr="00875E12">
        <w:rPr>
          <w:sz w:val="28"/>
          <w:szCs w:val="28"/>
        </w:rPr>
        <w:t xml:space="preserve">сельсовета </w:t>
      </w:r>
      <w:proofErr w:type="spellStart"/>
      <w:r w:rsidRPr="00875E12">
        <w:rPr>
          <w:sz w:val="28"/>
          <w:szCs w:val="28"/>
        </w:rPr>
        <w:t>Нижнеломовского</w:t>
      </w:r>
      <w:proofErr w:type="spellEnd"/>
      <w:proofErr w:type="gramEnd"/>
      <w:r w:rsidRPr="00875E12">
        <w:rPr>
          <w:sz w:val="28"/>
          <w:szCs w:val="28"/>
        </w:rPr>
        <w:t xml:space="preserve"> района Пензенской области,</w:t>
      </w:r>
    </w:p>
    <w:p w:rsidR="00875E12" w:rsidRDefault="00875E12" w:rsidP="00875E12">
      <w:pPr>
        <w:jc w:val="center"/>
        <w:rPr>
          <w:sz w:val="28"/>
          <w:szCs w:val="28"/>
        </w:rPr>
      </w:pPr>
    </w:p>
    <w:p w:rsidR="00875E12" w:rsidRDefault="00875E12" w:rsidP="00875E12">
      <w:pPr>
        <w:jc w:val="center"/>
        <w:rPr>
          <w:b/>
          <w:sz w:val="28"/>
          <w:szCs w:val="28"/>
        </w:rPr>
      </w:pPr>
      <w:r w:rsidRPr="00A46053">
        <w:rPr>
          <w:sz w:val="28"/>
          <w:szCs w:val="28"/>
        </w:rPr>
        <w:t xml:space="preserve">Комитет местного самоуправления </w:t>
      </w:r>
      <w:proofErr w:type="spellStart"/>
      <w:r w:rsidRPr="00A46053">
        <w:rPr>
          <w:sz w:val="28"/>
          <w:szCs w:val="28"/>
        </w:rPr>
        <w:t>Верхнеломовского</w:t>
      </w:r>
      <w:proofErr w:type="spellEnd"/>
      <w:r w:rsidRPr="00A46053">
        <w:rPr>
          <w:sz w:val="28"/>
          <w:szCs w:val="28"/>
        </w:rPr>
        <w:t xml:space="preserve"> сельсовета </w:t>
      </w:r>
      <w:proofErr w:type="spellStart"/>
      <w:r w:rsidRPr="00A46053">
        <w:rPr>
          <w:sz w:val="28"/>
          <w:szCs w:val="28"/>
        </w:rPr>
        <w:t>Нижнеломовского</w:t>
      </w:r>
      <w:proofErr w:type="spellEnd"/>
      <w:r w:rsidRPr="00A46053">
        <w:rPr>
          <w:sz w:val="28"/>
          <w:szCs w:val="28"/>
        </w:rPr>
        <w:t xml:space="preserve"> района Пензенской области </w:t>
      </w:r>
      <w:r w:rsidRPr="00A46053">
        <w:rPr>
          <w:b/>
          <w:sz w:val="28"/>
          <w:szCs w:val="28"/>
        </w:rPr>
        <w:t>решил:</w:t>
      </w:r>
    </w:p>
    <w:p w:rsidR="00875E12" w:rsidRPr="00BE6B4E" w:rsidRDefault="00875E12" w:rsidP="00EC54DC">
      <w:pPr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</w:p>
    <w:p w:rsidR="00EC54DC" w:rsidRPr="00EC54DC" w:rsidRDefault="00EC54DC" w:rsidP="00EC54DC">
      <w:pPr>
        <w:ind w:left="-15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5E12">
        <w:rPr>
          <w:sz w:val="28"/>
          <w:szCs w:val="28"/>
        </w:rPr>
        <w:t xml:space="preserve"> </w:t>
      </w:r>
      <w:r w:rsidRPr="00EC54DC">
        <w:rPr>
          <w:sz w:val="28"/>
          <w:szCs w:val="28"/>
        </w:rPr>
        <w:t xml:space="preserve">1. Внести в Порядок проведения </w:t>
      </w:r>
      <w:proofErr w:type="spellStart"/>
      <w:r w:rsidRPr="00EC54DC">
        <w:rPr>
          <w:sz w:val="28"/>
          <w:szCs w:val="28"/>
        </w:rPr>
        <w:t>антикоррупционной</w:t>
      </w:r>
      <w:proofErr w:type="spellEnd"/>
      <w:r w:rsidRPr="00EC54DC">
        <w:rPr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</w:t>
      </w:r>
      <w:r>
        <w:rPr>
          <w:sz w:val="28"/>
          <w:szCs w:val="28"/>
        </w:rPr>
        <w:t>бласти от 15.11.2018 № 506</w:t>
      </w:r>
      <w:r w:rsidRPr="00EC54DC">
        <w:rPr>
          <w:sz w:val="28"/>
          <w:szCs w:val="28"/>
        </w:rPr>
        <w:t xml:space="preserve"> следующие изменения: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1.1. пункт 1 Порядка изложить в новой редакции: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«1. </w:t>
      </w:r>
      <w:proofErr w:type="gramStart"/>
      <w:r w:rsidRPr="00EC54DC">
        <w:rPr>
          <w:sz w:val="28"/>
          <w:szCs w:val="28"/>
        </w:rPr>
        <w:t xml:space="preserve">Настоящий муниципальный правовой акт в соответствии с федеральными </w:t>
      </w:r>
      <w:hyperlink r:id="rId5" w:history="1">
        <w:r w:rsidRPr="00EC54DC">
          <w:rPr>
            <w:rStyle w:val="a4"/>
            <w:sz w:val="28"/>
            <w:szCs w:val="28"/>
          </w:rPr>
          <w:t>законам</w:t>
        </w:r>
      </w:hyperlink>
      <w:r w:rsidRPr="00EC54DC">
        <w:rPr>
          <w:sz w:val="28"/>
          <w:szCs w:val="28"/>
        </w:rPr>
        <w:t xml:space="preserve">и от 25.12.2008 № 273-ФЗ «О противодействии коррупции», от 17.07.2009 № 172-ФЗ «Об </w:t>
      </w:r>
      <w:proofErr w:type="spellStart"/>
      <w:r w:rsidRPr="00EC54DC">
        <w:rPr>
          <w:sz w:val="28"/>
          <w:szCs w:val="28"/>
        </w:rPr>
        <w:t>антикоррупционной</w:t>
      </w:r>
      <w:proofErr w:type="spellEnd"/>
      <w:r w:rsidRPr="00EC54DC">
        <w:rPr>
          <w:sz w:val="28"/>
          <w:szCs w:val="28"/>
        </w:rPr>
        <w:t xml:space="preserve"> экспертизе нормативных правовых актов и проектов нормативных правовых актов» (далее – Закон № 172-ФЗ) устанавливает порядок проведения </w:t>
      </w:r>
      <w:proofErr w:type="spellStart"/>
      <w:r w:rsidRPr="00EC54DC">
        <w:rPr>
          <w:sz w:val="28"/>
          <w:szCs w:val="28"/>
        </w:rPr>
        <w:t>антикоррупционной</w:t>
      </w:r>
      <w:proofErr w:type="spellEnd"/>
      <w:r w:rsidRPr="00EC54DC">
        <w:rPr>
          <w:sz w:val="28"/>
          <w:szCs w:val="28"/>
        </w:rPr>
        <w:t xml:space="preserve"> экспертизы муниципальных нормативных правовых актов (далее – правовые акты) и проектов муниципальных нормативных правовых актов</w:t>
      </w:r>
      <w:r w:rsidRPr="00EC54DC">
        <w:rPr>
          <w:b/>
          <w:sz w:val="28"/>
          <w:szCs w:val="28"/>
        </w:rPr>
        <w:t xml:space="preserve"> </w:t>
      </w:r>
      <w:r w:rsidRPr="00EC54DC">
        <w:rPr>
          <w:sz w:val="28"/>
          <w:szCs w:val="28"/>
        </w:rPr>
        <w:t xml:space="preserve">Комитета </w:t>
      </w:r>
      <w:r w:rsidRPr="00EC54DC">
        <w:rPr>
          <w:sz w:val="28"/>
          <w:szCs w:val="28"/>
        </w:rPr>
        <w:lastRenderedPageBreak/>
        <w:t xml:space="preserve">местного самоуправления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</w:t>
      </w:r>
      <w:r w:rsidRPr="00EC54DC">
        <w:rPr>
          <w:color w:val="000000"/>
          <w:sz w:val="28"/>
          <w:szCs w:val="28"/>
        </w:rPr>
        <w:t xml:space="preserve"> </w:t>
      </w:r>
      <w:proofErr w:type="spellStart"/>
      <w:r w:rsidRPr="00EC54DC">
        <w:rPr>
          <w:color w:val="000000"/>
          <w:sz w:val="28"/>
          <w:szCs w:val="28"/>
        </w:rPr>
        <w:t>Нижнеломовского</w:t>
      </w:r>
      <w:proofErr w:type="spellEnd"/>
      <w:r w:rsidRPr="00EC54DC">
        <w:rPr>
          <w:color w:val="000000"/>
          <w:sz w:val="28"/>
          <w:szCs w:val="28"/>
        </w:rPr>
        <w:t xml:space="preserve"> района Пензенской области</w:t>
      </w:r>
      <w:proofErr w:type="gramEnd"/>
      <w:r w:rsidRPr="00EC54DC">
        <w:rPr>
          <w:sz w:val="28"/>
          <w:szCs w:val="28"/>
        </w:rPr>
        <w:t xml:space="preserve"> (далее - проекты) в целях выявления в них </w:t>
      </w:r>
      <w:proofErr w:type="spellStart"/>
      <w:r w:rsidRPr="00EC54DC">
        <w:rPr>
          <w:sz w:val="28"/>
          <w:szCs w:val="28"/>
        </w:rPr>
        <w:t>коррупциогенных</w:t>
      </w:r>
      <w:proofErr w:type="spellEnd"/>
      <w:r w:rsidRPr="00EC54DC">
        <w:rPr>
          <w:sz w:val="28"/>
          <w:szCs w:val="28"/>
        </w:rPr>
        <w:t xml:space="preserve"> факторов и их последующего устранения</w:t>
      </w:r>
      <w:proofErr w:type="gramStart"/>
      <w:r w:rsidRPr="00EC54DC">
        <w:rPr>
          <w:sz w:val="28"/>
          <w:szCs w:val="28"/>
        </w:rPr>
        <w:t>.»;</w:t>
      </w:r>
      <w:proofErr w:type="gramEnd"/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1.2.  пункт 5 Порядка  изложить в новой редакции: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«5. Экспертиза правовых актов и проектов проводится главой администрации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</w:t>
      </w:r>
      <w:proofErr w:type="gramStart"/>
      <w:r w:rsidRPr="00EC54DC">
        <w:rPr>
          <w:sz w:val="28"/>
          <w:szCs w:val="28"/>
        </w:rPr>
        <w:t>.»;</w:t>
      </w:r>
      <w:proofErr w:type="gramEnd"/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1.3. пункт 9 Порядка изложить в новой редакции: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«9. Результаты экспертизы правовых актов и проектов оформляются: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9.1. При отсутствии </w:t>
      </w:r>
      <w:proofErr w:type="spellStart"/>
      <w:r w:rsidRPr="00EC54DC">
        <w:rPr>
          <w:sz w:val="28"/>
          <w:szCs w:val="28"/>
        </w:rPr>
        <w:t>коррупциогенных</w:t>
      </w:r>
      <w:proofErr w:type="spellEnd"/>
      <w:r w:rsidRPr="00EC54DC">
        <w:rPr>
          <w:sz w:val="28"/>
          <w:szCs w:val="28"/>
        </w:rPr>
        <w:t xml:space="preserve"> факторов – визой главы администрации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области.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Виза вносится в лист согласования проекта, содержит инициалы, фамилию, должность, личную подпись, дату визирования и слова «</w:t>
      </w:r>
      <w:proofErr w:type="spellStart"/>
      <w:r w:rsidRPr="00EC54DC">
        <w:rPr>
          <w:sz w:val="28"/>
          <w:szCs w:val="28"/>
        </w:rPr>
        <w:t>Коррупциогенные</w:t>
      </w:r>
      <w:proofErr w:type="spellEnd"/>
      <w:r w:rsidRPr="00EC54DC">
        <w:rPr>
          <w:sz w:val="28"/>
          <w:szCs w:val="28"/>
        </w:rPr>
        <w:t xml:space="preserve"> факторы не выявлены».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9.2. При выявлении </w:t>
      </w:r>
      <w:proofErr w:type="spellStart"/>
      <w:r w:rsidRPr="00EC54DC">
        <w:rPr>
          <w:sz w:val="28"/>
          <w:szCs w:val="28"/>
        </w:rPr>
        <w:t>коррупциогенных</w:t>
      </w:r>
      <w:proofErr w:type="spellEnd"/>
      <w:r w:rsidRPr="00EC54DC">
        <w:rPr>
          <w:sz w:val="28"/>
          <w:szCs w:val="28"/>
        </w:rPr>
        <w:t xml:space="preserve"> факторов – заключением, подписываемым главой администрации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области. Заключение оформляется по форме согласно приложению к настоящему Порядку</w:t>
      </w:r>
      <w:proofErr w:type="gramStart"/>
      <w:r w:rsidRPr="00EC54DC">
        <w:rPr>
          <w:sz w:val="28"/>
          <w:szCs w:val="28"/>
        </w:rPr>
        <w:t>.»;</w:t>
      </w:r>
      <w:proofErr w:type="gramEnd"/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>1.4. абзац третий пункта 7 Порядка изложить в новой редакции:</w:t>
      </w:r>
    </w:p>
    <w:p w:rsidR="00EC54DC" w:rsidRPr="00EC54DC" w:rsidRDefault="00EC54DC" w:rsidP="00EC54DC">
      <w:pPr>
        <w:autoSpaceDE w:val="0"/>
        <w:ind w:firstLine="540"/>
        <w:rPr>
          <w:sz w:val="28"/>
          <w:szCs w:val="28"/>
        </w:rPr>
      </w:pPr>
      <w:r w:rsidRPr="00EC54DC">
        <w:rPr>
          <w:sz w:val="28"/>
          <w:szCs w:val="28"/>
        </w:rPr>
        <w:t xml:space="preserve">«Заключение по результатам независимой </w:t>
      </w:r>
      <w:proofErr w:type="spellStart"/>
      <w:r w:rsidRPr="00EC54DC">
        <w:rPr>
          <w:sz w:val="28"/>
          <w:szCs w:val="28"/>
        </w:rPr>
        <w:t>антикоррупционной</w:t>
      </w:r>
      <w:proofErr w:type="spellEnd"/>
      <w:r w:rsidRPr="00EC54DC">
        <w:rPr>
          <w:sz w:val="28"/>
          <w:szCs w:val="28"/>
        </w:rPr>
        <w:t xml:space="preserve">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EC54DC">
        <w:rPr>
          <w:sz w:val="28"/>
          <w:szCs w:val="28"/>
        </w:rPr>
        <w:t>коррупциогенных</w:t>
      </w:r>
      <w:proofErr w:type="spellEnd"/>
      <w:r w:rsidRPr="00EC54DC">
        <w:rPr>
          <w:sz w:val="28"/>
          <w:szCs w:val="28"/>
        </w:rPr>
        <w:t xml:space="preserve"> факторов</w:t>
      </w:r>
      <w:proofErr w:type="gramStart"/>
      <w:r w:rsidRPr="00EC54DC">
        <w:rPr>
          <w:sz w:val="28"/>
          <w:szCs w:val="28"/>
        </w:rPr>
        <w:t>.».</w:t>
      </w:r>
      <w:proofErr w:type="gramEnd"/>
    </w:p>
    <w:p w:rsidR="00EC54DC" w:rsidRPr="00EC54DC" w:rsidRDefault="00EC54DC" w:rsidP="00EC54DC">
      <w:pPr>
        <w:ind w:left="-15" w:firstLine="570"/>
        <w:rPr>
          <w:sz w:val="28"/>
          <w:szCs w:val="28"/>
        </w:rPr>
      </w:pPr>
      <w:r w:rsidRPr="00EC54DC">
        <w:rPr>
          <w:sz w:val="28"/>
          <w:szCs w:val="28"/>
        </w:rPr>
        <w:t>1.5. Приложение к Порядку изложить в новой редакции согласно Приложению к настоящему решению.</w:t>
      </w:r>
    </w:p>
    <w:p w:rsidR="00EC54DC" w:rsidRPr="00EC54DC" w:rsidRDefault="00EC54DC" w:rsidP="00EC54DC">
      <w:pPr>
        <w:ind w:left="-15" w:firstLine="570"/>
        <w:rPr>
          <w:sz w:val="28"/>
          <w:szCs w:val="28"/>
        </w:rPr>
      </w:pPr>
      <w:r w:rsidRPr="00EC54DC">
        <w:rPr>
          <w:sz w:val="28"/>
          <w:szCs w:val="28"/>
        </w:rPr>
        <w:t>2. Опубликовать настоящее решение в информаци</w:t>
      </w:r>
      <w:r w:rsidR="00CE0B26">
        <w:rPr>
          <w:sz w:val="28"/>
          <w:szCs w:val="28"/>
        </w:rPr>
        <w:t>онном бюллетене</w:t>
      </w:r>
      <w:r w:rsidRPr="00EC54DC">
        <w:rPr>
          <w:sz w:val="28"/>
          <w:szCs w:val="28"/>
        </w:rPr>
        <w:t xml:space="preserve"> Комитета местного самоуправления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 «</w:t>
      </w:r>
      <w:r w:rsidR="00CE0B26">
        <w:rPr>
          <w:sz w:val="28"/>
          <w:szCs w:val="28"/>
        </w:rPr>
        <w:t>Местные ведомости</w:t>
      </w:r>
      <w:r w:rsidRPr="00EC54DC">
        <w:rPr>
          <w:sz w:val="28"/>
          <w:szCs w:val="28"/>
        </w:rPr>
        <w:t>».</w:t>
      </w:r>
    </w:p>
    <w:p w:rsidR="00EC54DC" w:rsidRPr="00EC54DC" w:rsidRDefault="00EC54DC" w:rsidP="00EC54DC">
      <w:pPr>
        <w:ind w:left="-15" w:firstLine="570"/>
        <w:rPr>
          <w:sz w:val="28"/>
          <w:szCs w:val="28"/>
        </w:rPr>
      </w:pPr>
      <w:r w:rsidRPr="00EC54DC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EC54DC" w:rsidRPr="00EC54DC" w:rsidRDefault="00EC54DC" w:rsidP="00EC54DC">
      <w:pPr>
        <w:ind w:left="-15" w:firstLine="570"/>
        <w:rPr>
          <w:color w:val="000000"/>
          <w:sz w:val="28"/>
          <w:szCs w:val="28"/>
        </w:rPr>
      </w:pPr>
      <w:r w:rsidRPr="00EC54DC">
        <w:rPr>
          <w:sz w:val="28"/>
          <w:szCs w:val="28"/>
        </w:rPr>
        <w:t xml:space="preserve">4. </w:t>
      </w:r>
      <w:proofErr w:type="gramStart"/>
      <w:r w:rsidRPr="00EC54DC">
        <w:rPr>
          <w:sz w:val="28"/>
          <w:szCs w:val="28"/>
        </w:rPr>
        <w:t>Контроль за</w:t>
      </w:r>
      <w:proofErr w:type="gramEnd"/>
      <w:r w:rsidRPr="00EC54DC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CE0B26">
        <w:rPr>
          <w:sz w:val="28"/>
          <w:szCs w:val="28"/>
        </w:rPr>
        <w:t>Верхнеломовского</w:t>
      </w:r>
      <w:proofErr w:type="spellEnd"/>
      <w:r w:rsidRPr="00EC54DC">
        <w:rPr>
          <w:sz w:val="28"/>
          <w:szCs w:val="28"/>
        </w:rPr>
        <w:t xml:space="preserve"> сельсовета </w:t>
      </w:r>
      <w:proofErr w:type="spellStart"/>
      <w:r w:rsidRPr="00EC54DC">
        <w:rPr>
          <w:sz w:val="28"/>
          <w:szCs w:val="28"/>
        </w:rPr>
        <w:t>Нижнеломовского</w:t>
      </w:r>
      <w:proofErr w:type="spellEnd"/>
      <w:r w:rsidRPr="00EC54DC">
        <w:rPr>
          <w:sz w:val="28"/>
          <w:szCs w:val="28"/>
        </w:rPr>
        <w:t xml:space="preserve"> района Пензенской области.</w:t>
      </w:r>
    </w:p>
    <w:p w:rsidR="00875E12" w:rsidRPr="00EC54DC" w:rsidRDefault="00875E12" w:rsidP="00875E12">
      <w:pPr>
        <w:ind w:hanging="567"/>
        <w:rPr>
          <w:sz w:val="28"/>
          <w:szCs w:val="28"/>
          <w:lang w:val="en-US"/>
        </w:rPr>
      </w:pPr>
    </w:p>
    <w:p w:rsidR="00875E12" w:rsidRPr="00093457" w:rsidRDefault="00875E12" w:rsidP="00875E12">
      <w:pPr>
        <w:rPr>
          <w:sz w:val="28"/>
          <w:szCs w:val="28"/>
        </w:rPr>
      </w:pPr>
    </w:p>
    <w:p w:rsidR="00875E12" w:rsidRDefault="00875E12" w:rsidP="00875E1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875E12" w:rsidRDefault="00875E12" w:rsidP="00875E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875E12" w:rsidRDefault="00875E12" w:rsidP="00875E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</w:t>
      </w:r>
    </w:p>
    <w:p w:rsidR="00875E12" w:rsidRPr="00A43849" w:rsidRDefault="00875E12" w:rsidP="00875E12">
      <w:pPr>
        <w:rPr>
          <w:sz w:val="28"/>
          <w:szCs w:val="28"/>
        </w:rPr>
      </w:pPr>
      <w:r>
        <w:rPr>
          <w:sz w:val="28"/>
          <w:szCs w:val="28"/>
        </w:rPr>
        <w:t>Пензенской области                                                         Л.А. Бердникова</w:t>
      </w:r>
    </w:p>
    <w:p w:rsidR="0097330F" w:rsidRDefault="0097330F"/>
    <w:sectPr w:rsidR="0097330F" w:rsidSect="00CE0B2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E12"/>
    <w:rsid w:val="0002364A"/>
    <w:rsid w:val="00217FD3"/>
    <w:rsid w:val="00387918"/>
    <w:rsid w:val="003B4D4C"/>
    <w:rsid w:val="005327DA"/>
    <w:rsid w:val="005644BB"/>
    <w:rsid w:val="005D25A3"/>
    <w:rsid w:val="00875E12"/>
    <w:rsid w:val="0097330F"/>
    <w:rsid w:val="00C24DB2"/>
    <w:rsid w:val="00CE0B26"/>
    <w:rsid w:val="00DB10A5"/>
    <w:rsid w:val="00EC54DC"/>
    <w:rsid w:val="00EE6D2C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2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75E12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5E1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875E12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75E12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875E12"/>
    <w:pPr>
      <w:spacing w:before="100" w:beforeAutospacing="1" w:after="100" w:afterAutospacing="1"/>
      <w:jc w:val="left"/>
    </w:pPr>
  </w:style>
  <w:style w:type="character" w:styleId="a4">
    <w:name w:val="Hyperlink"/>
    <w:rsid w:val="00EC54DC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671;fld=134;dst=1011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2019-07-22T04:46:00Z</dcterms:created>
  <dcterms:modified xsi:type="dcterms:W3CDTF">2019-07-26T12:08:00Z</dcterms:modified>
</cp:coreProperties>
</file>